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83147A" w:rsidRDefault="004569E1" w:rsidP="007E06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Т</w:t>
      </w:r>
      <w:r w:rsidR="000867F3" w:rsidRPr="0083147A">
        <w:rPr>
          <w:rFonts w:ascii="Times New Roman" w:eastAsia="Times New Roman" w:hAnsi="Times New Roman" w:cs="Times New Roman"/>
          <w:b/>
          <w:bCs/>
          <w:sz w:val="20"/>
          <w:szCs w:val="20"/>
        </w:rPr>
        <w:t>ехническое задание</w:t>
      </w:r>
    </w:p>
    <w:p w:rsidR="00192A48" w:rsidRDefault="000867F3" w:rsidP="00192A48">
      <w:pPr>
        <w:pStyle w:val="a6"/>
        <w:spacing w:line="240" w:lineRule="auto"/>
        <w:ind w:lef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BF7EE6">
        <w:rPr>
          <w:rFonts w:ascii="Times New Roman" w:hAnsi="Times New Roman" w:cs="Times New Roman"/>
          <w:b/>
          <w:sz w:val="20"/>
          <w:szCs w:val="20"/>
        </w:rPr>
        <w:t>оборудования РУ-6 кВ</w:t>
      </w:r>
      <w:r w:rsidR="00CE201D">
        <w:rPr>
          <w:rFonts w:ascii="Times New Roman" w:hAnsi="Times New Roman" w:cs="Times New Roman"/>
          <w:b/>
          <w:sz w:val="20"/>
          <w:szCs w:val="20"/>
        </w:rPr>
        <w:t xml:space="preserve"> и </w:t>
      </w:r>
      <w:r w:rsidR="00BF7EE6">
        <w:rPr>
          <w:rFonts w:ascii="Times New Roman" w:hAnsi="Times New Roman" w:cs="Times New Roman"/>
          <w:b/>
          <w:sz w:val="20"/>
          <w:szCs w:val="20"/>
        </w:rPr>
        <w:t xml:space="preserve">РУ-0,4 кВ </w:t>
      </w:r>
      <w:r w:rsidR="00192A48">
        <w:rPr>
          <w:rFonts w:ascii="Times New Roman" w:hAnsi="Times New Roman" w:cs="Times New Roman"/>
          <w:b/>
          <w:sz w:val="20"/>
          <w:szCs w:val="20"/>
        </w:rPr>
        <w:t>производства</w:t>
      </w:r>
    </w:p>
    <w:p w:rsidR="007E06E3" w:rsidRDefault="00192A48" w:rsidP="00192A48">
      <w:pPr>
        <w:pStyle w:val="a6"/>
        <w:spacing w:line="240" w:lineRule="auto"/>
        <w:ind w:lef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ООО «Элпроком» (г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.Н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ижний Новгород) в</w:t>
      </w:r>
    </w:p>
    <w:p w:rsidR="00EE4831" w:rsidRDefault="00573708" w:rsidP="007E06E3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трансформаторные подстанции</w:t>
      </w:r>
      <w:r w:rsidR="00BF7EE6">
        <w:rPr>
          <w:rFonts w:ascii="Times New Roman" w:hAnsi="Times New Roman" w:cs="Times New Roman"/>
          <w:b/>
          <w:sz w:val="20"/>
          <w:szCs w:val="20"/>
        </w:rPr>
        <w:t xml:space="preserve"> к</w:t>
      </w:r>
      <w:r w:rsidR="00C04958">
        <w:rPr>
          <w:rFonts w:ascii="Times New Roman" w:hAnsi="Times New Roman" w:cs="Times New Roman"/>
          <w:b/>
          <w:sz w:val="20"/>
          <w:szCs w:val="20"/>
        </w:rPr>
        <w:t>апитального исполнения в г.Урай</w:t>
      </w:r>
    </w:p>
    <w:p w:rsidR="00314339" w:rsidRDefault="00314339" w:rsidP="007E06E3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4339">
        <w:rPr>
          <w:rFonts w:ascii="Times New Roman" w:hAnsi="Times New Roman" w:cs="Times New Roman"/>
          <w:b/>
          <w:sz w:val="20"/>
          <w:szCs w:val="20"/>
        </w:rPr>
        <w:t>для нужд  ОАО «ЮТЭК - Энергия»</w:t>
      </w:r>
    </w:p>
    <w:p w:rsidR="007A417E" w:rsidRPr="0083147A" w:rsidRDefault="000867F3" w:rsidP="007E06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2E2600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15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0867F3" w:rsidRPr="0083147A" w:rsidRDefault="000867F3" w:rsidP="00D96C0A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C42D74" w:rsidRPr="0083147A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83147A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. Урай, </w:t>
      </w:r>
      <w:r w:rsidR="00246D98" w:rsidRPr="0083147A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Pr="0083147A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0867F3" w:rsidRPr="0083147A" w:rsidRDefault="00022207" w:rsidP="00D96C0A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Pr="0083147A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83147A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22B46" w:rsidRPr="0083147A">
        <w:rPr>
          <w:rFonts w:ascii="Times New Roman" w:hAnsi="Times New Roman" w:cs="Times New Roman"/>
          <w:sz w:val="20"/>
          <w:szCs w:val="20"/>
        </w:rPr>
        <w:t>в срок до 15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«ЮТЭК-Энергия»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0867F3" w:rsidRPr="0083147A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CE20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E472A9" w:rsidRPr="008005F8">
        <w:rPr>
          <w:rFonts w:ascii="Times New Roman" w:eastAsia="Times New Roman" w:hAnsi="Times New Roman" w:cs="Times New Roman"/>
          <w:sz w:val="20"/>
          <w:szCs w:val="20"/>
        </w:rPr>
        <w:t>201</w:t>
      </w:r>
      <w:r w:rsidR="00192A48">
        <w:rPr>
          <w:rFonts w:ascii="Times New Roman" w:eastAsia="Times New Roman" w:hAnsi="Times New Roman" w:cs="Times New Roman"/>
          <w:sz w:val="20"/>
          <w:szCs w:val="20"/>
        </w:rPr>
        <w:t>4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 года.</w:t>
      </w:r>
    </w:p>
    <w:p w:rsidR="000867F3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3.3.</w:t>
      </w:r>
      <w:r w:rsidR="00CE201D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Если Поставщик не является производителем продукции, то необходимо в состав заявки включить письма от завода - 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    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изготовителя продукции о готовности осуществлять отпуск продукции в адрес Заказчика через данного Поставщика. </w:t>
      </w:r>
    </w:p>
    <w:p w:rsidR="00CE201D" w:rsidRDefault="00CE201D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3.4. Срок поставк</w:t>
      </w:r>
      <w:r w:rsidR="00293CC2">
        <w:rPr>
          <w:rFonts w:ascii="Times New Roman" w:eastAsia="Times New Roman" w:hAnsi="Times New Roman" w:cs="Times New Roman"/>
          <w:iCs/>
          <w:sz w:val="20"/>
          <w:szCs w:val="20"/>
        </w:rPr>
        <w:t xml:space="preserve">и: не более 35 календарных дней </w:t>
      </w:r>
      <w:proofErr w:type="gramStart"/>
      <w:r w:rsidR="00293CC2">
        <w:rPr>
          <w:rFonts w:ascii="Times New Roman" w:eastAsia="Times New Roman" w:hAnsi="Times New Roman" w:cs="Times New Roman"/>
          <w:iCs/>
          <w:sz w:val="20"/>
          <w:szCs w:val="20"/>
        </w:rPr>
        <w:t>с даты подписания</w:t>
      </w:r>
      <w:proofErr w:type="gramEnd"/>
      <w:r w:rsidR="00293CC2">
        <w:rPr>
          <w:rFonts w:ascii="Times New Roman" w:eastAsia="Times New Roman" w:hAnsi="Times New Roman" w:cs="Times New Roman"/>
          <w:iCs/>
          <w:sz w:val="20"/>
          <w:szCs w:val="20"/>
        </w:rPr>
        <w:t xml:space="preserve"> договора поставки Заказчиком.</w:t>
      </w:r>
    </w:p>
    <w:p w:rsidR="00CE201D" w:rsidRPr="0083147A" w:rsidRDefault="00CE201D" w:rsidP="00CE201D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3.5. 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83147A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. Урай,    ул. Сибирская, дом 2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CE201D" w:rsidRDefault="00CE201D" w:rsidP="00CE201D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 - Энергия»</w:t>
      </w:r>
      <w:r w:rsidR="00293CC2">
        <w:rPr>
          <w:rFonts w:ascii="Times New Roman" w:eastAsia="Times New Roman" w:hAnsi="Times New Roman" w:cs="Times New Roman"/>
          <w:bCs/>
          <w:iCs/>
          <w:sz w:val="20"/>
          <w:szCs w:val="20"/>
        </w:rPr>
        <w:t>.</w:t>
      </w:r>
    </w:p>
    <w:p w:rsidR="00293CC2" w:rsidRPr="0083147A" w:rsidRDefault="00293CC2" w:rsidP="00CE201D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>3.6. До осуществления поставки продукции, Поставщик письменно извещает Заказчика о готовности продукции. Заказчик вправе проверить качество поставляемой продукции до её отправки.</w:t>
      </w:r>
    </w:p>
    <w:p w:rsidR="00CE201D" w:rsidRPr="00840C9E" w:rsidRDefault="00CE201D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867F3" w:rsidRPr="008005F8" w:rsidRDefault="000867F3" w:rsidP="008005F8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C42D74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0867F3" w:rsidRPr="0083147A" w:rsidRDefault="000867F3" w:rsidP="008005F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108" w:type="dxa"/>
        <w:tblInd w:w="206" w:type="dxa"/>
        <w:tblLayout w:type="fixed"/>
        <w:tblLook w:val="0000"/>
      </w:tblPr>
      <w:tblGrid>
        <w:gridCol w:w="611"/>
        <w:gridCol w:w="2835"/>
        <w:gridCol w:w="1418"/>
        <w:gridCol w:w="992"/>
        <w:gridCol w:w="850"/>
        <w:gridCol w:w="3402"/>
      </w:tblGrid>
      <w:tr w:rsidR="00CE201D" w:rsidRPr="0083147A" w:rsidTr="00933EB5">
        <w:trPr>
          <w:trHeight w:val="789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CE201D" w:rsidRPr="0083147A" w:rsidTr="00933EB5">
        <w:trPr>
          <w:trHeight w:val="28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2F31B0" w:rsidRDefault="00CE201D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F31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D10785" w:rsidRDefault="00CE201D" w:rsidP="000746DC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10785">
              <w:rPr>
                <w:rFonts w:ascii="Times New Roman" w:hAnsi="Times New Roman" w:cs="Times New Roman"/>
                <w:b/>
                <w:sz w:val="20"/>
                <w:szCs w:val="20"/>
              </w:rPr>
              <w:t>РУ-6кВ ТП-51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53726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201D" w:rsidRPr="0083147A" w:rsidTr="00933EB5">
        <w:trPr>
          <w:trHeight w:val="108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3721E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КСО-301М-3Н, (секционная), 550х775х1900,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цвет серый, дверца открывается вправо.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применить типа ВНА-СЭЩ-10/630-20з У2, производства ЗАО «ГК «Электрощит»-ТМ Самара»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</w:p>
          <w:p w:rsidR="00CE201D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Выключатель нагрузки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установить на боковой стенке. Межфазное расстояние – 200мм.</w:t>
            </w:r>
          </w:p>
          <w:p w:rsidR="00CE201D" w:rsidRPr="0083147A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привода –  съемный.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70157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D10785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  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№1,2</w:t>
            </w:r>
          </w:p>
        </w:tc>
      </w:tr>
      <w:tr w:rsidR="00CE201D" w:rsidRPr="0083147A" w:rsidTr="00933EB5">
        <w:trPr>
          <w:trHeight w:val="80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CB4C8C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КСО-301М-1з, (секционная),   550х775х1900,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цвет серый, дверца открывается вправо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Default="00CE201D" w:rsidP="0082193F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Разъединитель применить типа РВЗт-10/630/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У2 с приводом ПР-10, производства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Pr="003E34CD" w:rsidRDefault="00CE201D" w:rsidP="003E34CD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Разъединитель установить на боковой стенке.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№1,2</w:t>
            </w:r>
          </w:p>
        </w:tc>
      </w:tr>
      <w:tr w:rsidR="00CE201D" w:rsidRPr="0083147A" w:rsidTr="00933EB5">
        <w:trPr>
          <w:trHeight w:val="484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0785">
              <w:rPr>
                <w:rFonts w:ascii="Times New Roman" w:hAnsi="Times New Roman" w:cs="Times New Roman"/>
                <w:sz w:val="20"/>
                <w:szCs w:val="20"/>
              </w:rPr>
              <w:t>Комплект сборных шин</w:t>
            </w:r>
          </w:p>
          <w:p w:rsidR="00CE201D" w:rsidRPr="0083147A" w:rsidRDefault="00CE201D" w:rsidP="000746DC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сборных шин должен быть выполнен и подогнан в соответствии с планом расстановки ячеек и боковым расположением выключателя нагрузки и разъединителя, указанным в Приложении 1,2, материал – алюминий, цветовое обозначение – в соответствии с ПУЭ</w:t>
            </w:r>
          </w:p>
        </w:tc>
      </w:tr>
      <w:tr w:rsidR="00CE201D" w:rsidRPr="0083147A" w:rsidTr="00933EB5">
        <w:trPr>
          <w:trHeight w:val="55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CB4C8C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Инвентарная перегородка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201D" w:rsidRPr="0083147A" w:rsidTr="00933EB5">
        <w:trPr>
          <w:trHeight w:val="398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2F31B0" w:rsidRDefault="00CE201D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F31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D10785" w:rsidRDefault="00CE201D" w:rsidP="000A4C1E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785">
              <w:rPr>
                <w:rFonts w:ascii="Times New Roman" w:hAnsi="Times New Roman" w:cs="Times New Roman"/>
                <w:b/>
                <w:sz w:val="20"/>
                <w:szCs w:val="20"/>
              </w:rPr>
              <w:t>РУ-6кВ ТП-39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201D" w:rsidRPr="0083147A" w:rsidTr="00E578C1">
        <w:trPr>
          <w:trHeight w:val="46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КСО-301М-3Н, (линейная), 550х775х1900,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  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Default="00CE201D" w:rsidP="003E34CD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применить типа ВНА-СЭЩ-10/630-20з У2, производства ЗАО «ГК «Электрощит»-ТМ Самара»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  <w:r w:rsidR="00E578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установить на боковой стенке. Межфазное расстояние – 200мм.</w:t>
            </w:r>
          </w:p>
          <w:p w:rsidR="00CE201D" w:rsidRPr="0083147A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Тип привода –  съемный.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№3,4</w:t>
            </w:r>
          </w:p>
        </w:tc>
      </w:tr>
      <w:tr w:rsidR="00CE201D" w:rsidRPr="0083147A" w:rsidTr="00933EB5">
        <w:trPr>
          <w:trHeight w:val="81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Default="00CE201D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CB4C8C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Камера КСО-301М-3Н, (секционная), 800х775х1900, (</w:t>
            </w:r>
            <w:proofErr w:type="spellStart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),   цвет серый  Производитель: ООО «Элпроком» г</w:t>
            </w:r>
            <w:proofErr w:type="gramStart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ижний Новгород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E201D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применить типа ВНА-СЭЩ-10/630-20з У2, производства ЗАО «ГК «Электрощит»-ТМ Самара»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</w:p>
          <w:p w:rsidR="00CE201D" w:rsidRDefault="00CE201D" w:rsidP="003E34CD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установить на боковой стенке. Межфазное расстояние – 200мм.</w:t>
            </w:r>
          </w:p>
          <w:p w:rsidR="00CE201D" w:rsidRPr="004F0A15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привода –  съемный.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№3,4</w:t>
            </w:r>
          </w:p>
        </w:tc>
      </w:tr>
      <w:tr w:rsidR="00CE201D" w:rsidRPr="0083147A" w:rsidTr="00933EB5">
        <w:trPr>
          <w:trHeight w:val="96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Камера КСО-301М-1з, (секционная), 800х775х1900, (</w:t>
            </w:r>
            <w:proofErr w:type="spellStart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),    цвет серый   Производитель: ООО «Элпроком» г</w:t>
            </w:r>
            <w:proofErr w:type="gramStart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D37B1B">
              <w:rPr>
                <w:rFonts w:ascii="Times New Roman" w:hAnsi="Times New Roman" w:cs="Times New Roman"/>
                <w:sz w:val="20"/>
                <w:szCs w:val="20"/>
              </w:rPr>
              <w:t>ижний Новгород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E201D" w:rsidRDefault="00CE201D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Разъединитель применить типа РВЗт-10/630/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У2 с приводом ПР-10, производства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Pr="004F0A15" w:rsidRDefault="00CE201D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Разъединитель установить на боковой стенке.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№3,4</w:t>
            </w:r>
          </w:p>
        </w:tc>
      </w:tr>
      <w:tr w:rsidR="00CE201D" w:rsidRPr="0083147A" w:rsidTr="00E578C1">
        <w:trPr>
          <w:trHeight w:val="604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2.4.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5413FC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КСО-301М-4Н, (трансформаторная), 550х775х1900,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  цвет серый 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применить типа ВНА-СЭЩ-10/630-20зп У2, производства ЗАО «ГК «Электрощит»-ТМ Самара»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</w:p>
          <w:p w:rsidR="00CE201D" w:rsidRDefault="00CE201D" w:rsidP="003E34CD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установить на боковой стенке. Межфазное расстояние – 200мм.</w:t>
            </w:r>
          </w:p>
          <w:p w:rsidR="00CE201D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Тип привода –  съемный.</w:t>
            </w:r>
          </w:p>
          <w:p w:rsidR="00CE201D" w:rsidRPr="0083147A" w:rsidRDefault="00CE201D" w:rsidP="00D37B1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 w:rsidR="00E578C1">
              <w:rPr>
                <w:rFonts w:ascii="Times New Roman" w:hAnsi="Times New Roman" w:cs="Times New Roman"/>
                <w:sz w:val="20"/>
                <w:szCs w:val="20"/>
              </w:rPr>
              <w:t xml:space="preserve">едохранители применить типа ПКТ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н=40А.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№3,4</w:t>
            </w:r>
          </w:p>
        </w:tc>
      </w:tr>
      <w:tr w:rsidR="00CE201D" w:rsidRPr="0083147A" w:rsidTr="00933EB5">
        <w:trPr>
          <w:trHeight w:val="55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2.5.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Торцевая панель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201D" w:rsidRPr="0083147A" w:rsidTr="00933EB5">
        <w:trPr>
          <w:trHeight w:val="53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2.6.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EC6B7C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7A14">
              <w:rPr>
                <w:rFonts w:ascii="Times New Roman" w:hAnsi="Times New Roman" w:cs="Times New Roman"/>
                <w:sz w:val="20"/>
                <w:szCs w:val="20"/>
              </w:rPr>
              <w:t>Шинный мост ШМП</w:t>
            </w:r>
            <w:proofErr w:type="gramStart"/>
            <w:r w:rsidRPr="00FA7A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E43E8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Шинный мост должен быть выполнен и подогнан в соответствии с планом расстановки ячеек боковым расположением выключателя нагрузки и разъединителя, указанным в Приложении 3,4, материал – алюминий, цветовое обозначение – в соответствии с ПУЭ. Шинный мост должен иметь ограждение,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случайный доступ снизу и с боков к шинам.</w:t>
            </w:r>
          </w:p>
        </w:tc>
      </w:tr>
      <w:tr w:rsidR="00CE201D" w:rsidRPr="0083147A" w:rsidTr="00933EB5">
        <w:trPr>
          <w:trHeight w:val="528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2.7.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Инвентарная перегородка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201D" w:rsidRPr="0083147A" w:rsidTr="00933EB5">
        <w:trPr>
          <w:trHeight w:val="64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2.8.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CB4C8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10785">
              <w:rPr>
                <w:rFonts w:ascii="Times New Roman" w:hAnsi="Times New Roman" w:cs="Times New Roman"/>
                <w:sz w:val="20"/>
                <w:szCs w:val="20"/>
              </w:rPr>
              <w:t>Комплект сборных шин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E43E8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сборных шин должен быть выполнен и подогнан в соответствии с планом расстановки ячеек и боковым расположением выключателя нагрузки и разъединителя, указанным в Приложении 3,4, материал – алюминий, цветовое обозначение – в соответствии с ПУЭ</w:t>
            </w:r>
          </w:p>
        </w:tc>
      </w:tr>
      <w:tr w:rsidR="00CE201D" w:rsidRPr="0083147A" w:rsidTr="00933EB5">
        <w:trPr>
          <w:trHeight w:val="444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2F31B0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F31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FA7A14" w:rsidRDefault="00CE201D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A14">
              <w:rPr>
                <w:rFonts w:ascii="Times New Roman" w:hAnsi="Times New Roman" w:cs="Times New Roman"/>
                <w:b/>
                <w:sz w:val="20"/>
                <w:szCs w:val="20"/>
              </w:rPr>
              <w:t>РУ-6кВ ТП-103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201D" w:rsidRPr="0083147A" w:rsidTr="00933EB5">
        <w:trPr>
          <w:trHeight w:val="60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DC693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КСО-301У-3Н, (секционная), 800х850х1900,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Default="00CE201D" w:rsidP="00DC693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201D" w:rsidRDefault="00CE201D" w:rsidP="00C2731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применить типа ВНА-СЭЩ-10/630-20з У2 с приводом ПРБД-10, производства ЗАО «ГК «Электрощит»-ТМ Самара»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</w:p>
          <w:p w:rsidR="00CE201D" w:rsidRPr="0083147A" w:rsidRDefault="00CE201D" w:rsidP="003E34CD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установить на задней стенке. Межфазное расстояние – 200мм.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№5,6</w:t>
            </w:r>
          </w:p>
        </w:tc>
      </w:tr>
      <w:tr w:rsidR="00CE201D" w:rsidRPr="0083147A" w:rsidTr="00933EB5">
        <w:trPr>
          <w:trHeight w:val="60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57370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3.2.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КСО-301У-3Н, (линейная), 800х850х1900,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ижний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Новгород.</w:t>
            </w:r>
          </w:p>
          <w:p w:rsidR="00CE201D" w:rsidRDefault="00CE201D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201D" w:rsidRDefault="00CE201D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применить типа ВНА-СЭЩ-10/630-20з У2 с приводом ПРБД-10, производства ЗАО «ГК «Электрощит»-ТМ Самара»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</w:p>
          <w:p w:rsidR="00CE201D" w:rsidRDefault="00CE201D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201D" w:rsidRDefault="00CE201D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установить на задней стенке. Межфазное расстояние – 200мм.</w:t>
            </w:r>
          </w:p>
          <w:p w:rsidR="00CE201D" w:rsidRPr="00FA7A14" w:rsidRDefault="00CE201D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№5,6</w:t>
            </w:r>
          </w:p>
        </w:tc>
      </w:tr>
      <w:tr w:rsidR="00CE201D" w:rsidRPr="0083147A" w:rsidTr="00933EB5">
        <w:trPr>
          <w:trHeight w:val="58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3.3.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5413F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КСО-301У-4Н, (трансформаторная), 800х850х1900,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CE201D" w:rsidRDefault="00CE201D" w:rsidP="005413F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Default="00CE201D" w:rsidP="00C2731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201D" w:rsidRDefault="00CE201D" w:rsidP="00C2731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применить типа ВНА-СЭЩ-10/630-20зп У2 с приводом ПРБД-10, производства ЗАО «ГК «Электрощит»-ТМ Самара»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</w:p>
          <w:p w:rsidR="00CE201D" w:rsidRDefault="00CE201D" w:rsidP="00C2731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установить на задней стенке. Межфазное расстояние – 200мм.</w:t>
            </w:r>
          </w:p>
          <w:p w:rsidR="00CE201D" w:rsidRDefault="00CE201D" w:rsidP="00C27316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Предохр</w:t>
            </w:r>
            <w:r w:rsidR="00E578C1">
              <w:rPr>
                <w:rFonts w:ascii="Times New Roman" w:hAnsi="Times New Roman" w:cs="Times New Roman"/>
                <w:sz w:val="20"/>
                <w:szCs w:val="20"/>
              </w:rPr>
              <w:t xml:space="preserve">анители применить типа ПКТ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н=100А.</w:t>
            </w:r>
          </w:p>
          <w:p w:rsidR="00CE201D" w:rsidRPr="00F14960" w:rsidRDefault="00CE201D" w:rsidP="00C27316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№5,6</w:t>
            </w:r>
          </w:p>
        </w:tc>
      </w:tr>
      <w:tr w:rsidR="00CE201D" w:rsidRPr="0083147A" w:rsidTr="00933EB5">
        <w:trPr>
          <w:trHeight w:val="58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3.4.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A1489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Торцевая панель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201D" w:rsidRPr="0083147A" w:rsidTr="00933EB5">
        <w:trPr>
          <w:trHeight w:val="55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3.5.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CB4C8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Комплект сборных шин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3167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сборных шин должен быть выполнен и подогнан в соответствии с планом расстановки ячеек, указанным в Приложении 5,6, материал – алюминий, цветовое обозначение – в соответствии с ПУЭ</w:t>
            </w:r>
          </w:p>
        </w:tc>
      </w:tr>
      <w:tr w:rsidR="00CE201D" w:rsidRPr="0083147A" w:rsidTr="00933EB5">
        <w:trPr>
          <w:trHeight w:val="49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3.6.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CB4C8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Инвентарная перегородка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ижний Новгород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201D" w:rsidRPr="0083147A" w:rsidTr="00933EB5">
        <w:trPr>
          <w:trHeight w:val="49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2F31B0" w:rsidRDefault="00CE201D" w:rsidP="000746D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A1489C" w:rsidRDefault="00CE201D" w:rsidP="00C273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89C">
              <w:rPr>
                <w:rFonts w:ascii="Times New Roman" w:hAnsi="Times New Roman" w:cs="Times New Roman"/>
                <w:b/>
                <w:sz w:val="20"/>
                <w:szCs w:val="20"/>
              </w:rPr>
              <w:t>РУ-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A1489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кВ ТП-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201D" w:rsidRPr="0083147A" w:rsidTr="00933EB5">
        <w:trPr>
          <w:trHeight w:val="49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КСО-301-3Н, (линейная), 1000х1000х1900+200 козырек,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CE201D" w:rsidRDefault="00CE201D" w:rsidP="000746D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Default="00CE201D" w:rsidP="00C2731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Выключатель нагрузки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применить типа ВНА-СЭЩ-10/630-20з У2 с приводом ПРБД-10, производства ЗАО «ГК «Электрощит»-ТМ Самара»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амара.</w:t>
            </w:r>
          </w:p>
          <w:p w:rsidR="00CE201D" w:rsidRPr="00F14960" w:rsidRDefault="00CE201D" w:rsidP="00C2731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нагрузки установить на задней стенке. Межфазное расстояние – 200мм.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83147A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E43E8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№9,10</w:t>
            </w:r>
          </w:p>
        </w:tc>
      </w:tr>
      <w:tr w:rsidR="00CE201D" w:rsidRPr="0083147A" w:rsidTr="00933EB5">
        <w:trPr>
          <w:trHeight w:val="49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4.2.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E578C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Торцевая панель с защитным кожухом для закрыти</w:t>
            </w:r>
            <w:r w:rsidR="00E578C1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шин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Торцевую панель с защитным кожухом установить с левой стороны ячейки</w:t>
            </w:r>
          </w:p>
        </w:tc>
      </w:tr>
      <w:tr w:rsidR="00CE201D" w:rsidRPr="0083147A" w:rsidTr="00933EB5">
        <w:trPr>
          <w:trHeight w:val="49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Комплект сборных шин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E43E8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сборных шин должен быть выполнен и подогнан в соответствии с планом расстановки ячеек и иметь выпуск шин вправо на 500мм, указанным в Приложении 9,10, материал – алюминий, цветовое обозначение – в соответствии с ПУЭ</w:t>
            </w:r>
          </w:p>
        </w:tc>
      </w:tr>
      <w:tr w:rsidR="00CE201D" w:rsidRPr="0083147A" w:rsidTr="00933EB5">
        <w:trPr>
          <w:trHeight w:val="49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4.4.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Инвентарная перегородка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ижний Новгород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3414-005-51760161-01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201D" w:rsidRPr="0083147A" w:rsidTr="00933EB5">
        <w:trPr>
          <w:trHeight w:val="24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2F31B0" w:rsidRDefault="00CE201D" w:rsidP="00C2731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A1489C" w:rsidRDefault="00CE201D" w:rsidP="00A1489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89C">
              <w:rPr>
                <w:rFonts w:ascii="Times New Roman" w:hAnsi="Times New Roman" w:cs="Times New Roman"/>
                <w:b/>
                <w:sz w:val="20"/>
                <w:szCs w:val="20"/>
              </w:rPr>
              <w:t>РУ-0,4 кВ ТП-90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201D" w:rsidRPr="0083147A" w:rsidTr="00933EB5">
        <w:trPr>
          <w:trHeight w:val="8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E925D3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5.1.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ED24D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Ячейка (вводная) ПРЩ01-1-42 У3, 600х600х2200,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ШхВхГ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Pr="00F8590B" w:rsidRDefault="00CE201D" w:rsidP="00F8590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Вводной автоматический выключатель применить типа ВА55-41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н=1000А </w:t>
            </w:r>
            <w:r w:rsidR="00E535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производства ОАО «Контактор», шинный разъединитель применить РЕ-19-41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н=1000А</w:t>
            </w:r>
            <w:r w:rsidRPr="00F859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производства ОАО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Кореневский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завод низковольтной аппаратуры».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3432-002-51760161-01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№7,8.</w:t>
            </w:r>
          </w:p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ошиновку автоматических выключателей жилами кабеля. Материал ошиновки автоматических выключателей – алюминиевая шина.</w:t>
            </w:r>
          </w:p>
        </w:tc>
      </w:tr>
      <w:tr w:rsidR="00CE201D" w:rsidRPr="0083147A" w:rsidTr="00933EB5">
        <w:trPr>
          <w:trHeight w:val="8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E925D3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5.2.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ED24D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Ячейка (линейная) ПРЩ01-1-06 У3, 800х600х2200,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ШхВхГ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Default="00CE201D" w:rsidP="00F8590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Линейные автоматические выключатели применить производства ЗАО «КЭАЗ» типа:</w:t>
            </w:r>
          </w:p>
          <w:p w:rsidR="00CE201D" w:rsidRDefault="00CE201D" w:rsidP="00E5355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ВА57-35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н=25А – 1шт., ВА57-35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н=160А – </w:t>
            </w:r>
            <w:r w:rsidR="00E5355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шт., ВА57-39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н=250А – </w:t>
            </w:r>
            <w:r w:rsidR="00E5355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шт., Шинные разъединители применить РЕ-19-41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н=1000А</w:t>
            </w:r>
            <w:r w:rsidRPr="00F859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производства ОАО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Кореневский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завод низковольтной аппаратуры».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3432-002-51760161-01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E5355A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№7,8.</w:t>
            </w:r>
          </w:p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ошиновку автоматических выключателей жилами кабеля. Материал ошиновки автоматических выключателей – алюминиевая шина.</w:t>
            </w:r>
          </w:p>
        </w:tc>
      </w:tr>
      <w:tr w:rsidR="00E5355A" w:rsidRPr="0083147A" w:rsidTr="00933EB5">
        <w:trPr>
          <w:trHeight w:val="8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355A" w:rsidRPr="00E925D3" w:rsidRDefault="00E5355A" w:rsidP="00A442D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.3</w:t>
            </w:r>
            <w:r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55A" w:rsidRDefault="00E5355A" w:rsidP="00A442D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Ячейка (линейная) ПРЩ01-1-06 У3, 800х600х2200,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ШхВхГ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E5355A" w:rsidRDefault="00E5355A" w:rsidP="00A442D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Линейные автоматические выключатели применить производства ЗАО «КЭАЗ» типа:</w:t>
            </w:r>
          </w:p>
          <w:p w:rsidR="00E5355A" w:rsidRDefault="00E5355A" w:rsidP="00E5355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ВА57-35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н=80А – 1шт., ВА57-35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н=100А – 2шт., ВА57-35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н=160А – 1шт., ВА57-39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н=250А – 2шт., Шинные разъединители применить РЕ-19-41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н=1000А</w:t>
            </w:r>
            <w:r w:rsidRPr="00F859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производства ОАО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Кореневский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завод низковольтной аппаратуры».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355A" w:rsidRPr="0083147A" w:rsidRDefault="00E5355A" w:rsidP="00A442D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3432-002-51760161-01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55A" w:rsidRDefault="00E5355A" w:rsidP="00A442DA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55A" w:rsidRDefault="00E5355A" w:rsidP="00A442DA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55A" w:rsidRDefault="00E5355A" w:rsidP="00A442D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№7,8.</w:t>
            </w:r>
          </w:p>
          <w:p w:rsidR="00E5355A" w:rsidRPr="0083147A" w:rsidRDefault="00E5355A" w:rsidP="00A442D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ошиновку автоматических выключателей жилами кабеля. Материал ошиновки автоматических выключателей – алюминиевая шина.</w:t>
            </w:r>
          </w:p>
        </w:tc>
      </w:tr>
      <w:tr w:rsidR="00CE201D" w:rsidRPr="0083147A" w:rsidTr="00933EB5">
        <w:trPr>
          <w:trHeight w:val="8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E925D3" w:rsidRDefault="00CE201D" w:rsidP="00ED24D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E5355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.4</w:t>
            </w:r>
            <w:r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ED24D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Ячейка (линейная) ПРЩ01-1-08 У3, 800х600х2200,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ШхВхГ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Pr="00CE201D" w:rsidRDefault="00CE201D" w:rsidP="00ED24D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Установить в ячейке два однофазного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четчика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прямого включения </w:t>
            </w:r>
            <w:r w:rsidR="00E578C1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NP</w:t>
            </w:r>
            <w:r w:rsidRPr="00CE201D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CE201D">
              <w:rPr>
                <w:rFonts w:ascii="Times New Roman" w:hAnsi="Times New Roman" w:cs="Times New Roman"/>
                <w:sz w:val="20"/>
                <w:szCs w:val="20"/>
              </w:rPr>
              <w:t xml:space="preserve">.1-1-3 </w:t>
            </w:r>
            <w:r w:rsidR="00E578C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Матрица</w:t>
            </w:r>
            <w:r w:rsidR="00E578C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E201D" w:rsidRDefault="00CE201D" w:rsidP="00F8590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Линейные автоматические выключатели </w:t>
            </w:r>
            <w:r w:rsidR="00E5355A">
              <w:rPr>
                <w:rFonts w:ascii="Times New Roman" w:hAnsi="Times New Roman" w:cs="Times New Roman"/>
                <w:sz w:val="20"/>
                <w:szCs w:val="20"/>
              </w:rPr>
              <w:t xml:space="preserve">однофазные двухполюсные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применить типа:</w:t>
            </w:r>
          </w:p>
          <w:p w:rsidR="00CE201D" w:rsidRDefault="00CE201D" w:rsidP="00CE201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ВА47-63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н=25А – 1шт., ВА47-63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н=63А – 1шт. Линейные автоматические выключатели применить производства ЗАО «КЭАЗ» типа:</w:t>
            </w:r>
          </w:p>
          <w:p w:rsidR="00CE201D" w:rsidRDefault="00CE201D" w:rsidP="00CE201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ВА57-39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н=250А – 2шт., Шинные разъединители применить РЕ-19-41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н=1000А</w:t>
            </w:r>
            <w:r w:rsidRPr="00F859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производства ОАО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Кореневский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завод низковольтной аппаратуры».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3432-002-51760161-01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№7,8.</w:t>
            </w:r>
          </w:p>
          <w:p w:rsidR="00CE201D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Исключить установку однофазных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четчиков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прямого включения на дверце ячейки.</w:t>
            </w:r>
          </w:p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ошиновку автоматических выключателей жилами кабеля. Материал ошиновки автоматических выключателей – алюминиевая шина.</w:t>
            </w:r>
          </w:p>
        </w:tc>
      </w:tr>
      <w:tr w:rsidR="00CE201D" w:rsidRPr="0083147A" w:rsidTr="00933EB5">
        <w:trPr>
          <w:trHeight w:val="8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E925D3" w:rsidRDefault="00E5355A" w:rsidP="00E925D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5.5</w:t>
            </w:r>
            <w:r w:rsidR="00CE201D"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ED24D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Ячейка (секционная) ПРЩ01-1-72 У3, 600х600х2200,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ШхВхГ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 цвет серый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Новгород.</w:t>
            </w:r>
          </w:p>
          <w:p w:rsidR="00CE201D" w:rsidRDefault="00CE201D" w:rsidP="00CE201D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Секционный автоматический выключатель применить типа ВА55-41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н=1000А производства ОАО «Контактор», шинные разъединители применить РЕ-19-41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н=1000А</w:t>
            </w:r>
            <w:r w:rsidRPr="00F859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производства ОАО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Кореневский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завод низковольтной аппаратуры».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3432-002-51760161-01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№7,8.</w:t>
            </w:r>
          </w:p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ошиновку автоматических выключателей жилами кабеля. Материал ошиновки автоматических выключателей – алюминиевая шина.</w:t>
            </w:r>
          </w:p>
        </w:tc>
      </w:tr>
      <w:tr w:rsidR="00CE201D" w:rsidRPr="0083147A" w:rsidTr="00933EB5">
        <w:trPr>
          <w:trHeight w:val="50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E925D3" w:rsidRDefault="00E5355A" w:rsidP="00E925D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5.6</w:t>
            </w:r>
            <w:r w:rsidR="00CE201D"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4415C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Торцевая панель             ПРЩ01-1-95</w:t>
            </w:r>
          </w:p>
          <w:p w:rsidR="00CE201D" w:rsidRDefault="00CE201D" w:rsidP="004415C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Производитель: 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ижний Новгород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ТУ 3432-002-51760161-01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201D" w:rsidRPr="0083147A" w:rsidTr="00933EB5">
        <w:trPr>
          <w:trHeight w:val="8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E925D3" w:rsidRDefault="00CE201D" w:rsidP="00E925D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5.</w:t>
            </w:r>
            <w:r w:rsidR="00E5355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  <w:r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Pr="00DB6494" w:rsidRDefault="00CE201D" w:rsidP="00ED24D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Щит учета ПРЩ01-1-96 с обогревом и закрывающейся на навесной замок дверцей. В щите учета установить испытательные коробки, и автоматические выключатели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н=6А.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ижний Новгород в комплекте с двумя электросчетчиками «Матрица»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NP</w:t>
            </w:r>
            <w:r w:rsidRPr="00DB6494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DB6494">
              <w:rPr>
                <w:rFonts w:ascii="Times New Roman" w:hAnsi="Times New Roman" w:cs="Times New Roman"/>
                <w:sz w:val="20"/>
                <w:szCs w:val="20"/>
              </w:rPr>
              <w:t>.3-5-2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3432-002-51760161-01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№7,8</w:t>
            </w:r>
          </w:p>
        </w:tc>
      </w:tr>
      <w:tr w:rsidR="00CE201D" w:rsidRPr="0083147A" w:rsidTr="00933EB5">
        <w:trPr>
          <w:trHeight w:val="8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E925D3" w:rsidRDefault="00E5355A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5.8</w:t>
            </w:r>
            <w:r w:rsidR="00CE201D"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ED24D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Щит учета ПРЩ01-1-96 с обогревом и закрывающейся на навесной замок дверцей. В щите учета установить испытательную коробку, и автоматический выключатель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н=6А. Производитель: ООО «Элпроком»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ижний Новгород в комплекте с одним электросчетчиком «Матрица»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NP</w:t>
            </w:r>
            <w:r w:rsidRPr="00DB6494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DB6494">
              <w:rPr>
                <w:rFonts w:ascii="Times New Roman" w:hAnsi="Times New Roman" w:cs="Times New Roman"/>
                <w:sz w:val="20"/>
                <w:szCs w:val="20"/>
              </w:rPr>
              <w:t>.3-5-2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3432-002-51760161-01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№7,8</w:t>
            </w:r>
          </w:p>
        </w:tc>
      </w:tr>
      <w:tr w:rsidR="00CE201D" w:rsidRPr="0083147A" w:rsidTr="00933EB5">
        <w:trPr>
          <w:trHeight w:val="65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01D" w:rsidRPr="00E925D3" w:rsidRDefault="00CE201D" w:rsidP="00E925D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25D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5.</w:t>
            </w:r>
            <w:r w:rsidR="00E5355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4415C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Комплект сборных шин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01D" w:rsidRPr="0083147A" w:rsidRDefault="00CE201D" w:rsidP="000746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 3432-002-51760161-01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01D" w:rsidRDefault="00CE201D" w:rsidP="000746D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201D" w:rsidRPr="0083147A" w:rsidRDefault="00CE201D" w:rsidP="003167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сборных шин должен быть выполнен и подогнан в соответствии с планом расстановки ячеек, указанным в Приложении 7,8, материал – алюминий, цветовое обозначение – в соответствии с ПУЭ</w:t>
            </w:r>
          </w:p>
        </w:tc>
      </w:tr>
    </w:tbl>
    <w:p w:rsidR="007A5D25" w:rsidRPr="0083147A" w:rsidRDefault="007A5D25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A417E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</w:p>
    <w:p w:rsidR="00CF7291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EC7F6F" w:rsidRPr="00D969F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F31B0"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D969F9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>Ведущий инженер</w:t>
      </w:r>
      <w:r w:rsidR="00E5355A">
        <w:rPr>
          <w:rFonts w:ascii="Times New Roman" w:eastAsia="Times New Roman" w:hAnsi="Times New Roman" w:cs="Times New Roman"/>
          <w:sz w:val="20"/>
          <w:szCs w:val="20"/>
        </w:rPr>
        <w:t xml:space="preserve"> ПТО</w:t>
      </w:r>
      <w:r w:rsidR="00D969F9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5355A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А.В.</w:t>
      </w:r>
      <w:r w:rsidR="00293CC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>Халевин</w:t>
      </w:r>
    </w:p>
    <w:p w:rsidR="0000459F" w:rsidRPr="0083147A" w:rsidRDefault="004569E1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</w:t>
      </w:r>
      <w:r w:rsidR="005413FC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E5355A">
        <w:rPr>
          <w:rFonts w:ascii="Times New Roman" w:eastAsia="Times New Roman" w:hAnsi="Times New Roman" w:cs="Times New Roman"/>
          <w:sz w:val="20"/>
          <w:szCs w:val="20"/>
        </w:rPr>
        <w:t>Главный инженер</w:t>
      </w:r>
      <w:r w:rsidR="005413FC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</w:t>
      </w:r>
      <w:r w:rsidR="00E5355A">
        <w:rPr>
          <w:rFonts w:ascii="Times New Roman" w:eastAsia="Times New Roman" w:hAnsi="Times New Roman" w:cs="Times New Roman"/>
          <w:sz w:val="20"/>
          <w:szCs w:val="20"/>
        </w:rPr>
        <w:t xml:space="preserve">  О.Е. Герасименко</w:t>
      </w:r>
    </w:p>
    <w:sectPr w:rsidR="0000459F" w:rsidRPr="0083147A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438E2"/>
    <w:rsid w:val="00056362"/>
    <w:rsid w:val="00062105"/>
    <w:rsid w:val="00064C6A"/>
    <w:rsid w:val="000746DC"/>
    <w:rsid w:val="000867F3"/>
    <w:rsid w:val="000A4C1E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7779"/>
    <w:rsid w:val="00192A48"/>
    <w:rsid w:val="001C35F1"/>
    <w:rsid w:val="001D6D11"/>
    <w:rsid w:val="002119F5"/>
    <w:rsid w:val="002451D5"/>
    <w:rsid w:val="00246D98"/>
    <w:rsid w:val="002731FC"/>
    <w:rsid w:val="00277C4B"/>
    <w:rsid w:val="00292A30"/>
    <w:rsid w:val="00293CC2"/>
    <w:rsid w:val="002D5AF8"/>
    <w:rsid w:val="002E1288"/>
    <w:rsid w:val="002E2600"/>
    <w:rsid w:val="002F31B0"/>
    <w:rsid w:val="00301F03"/>
    <w:rsid w:val="00314339"/>
    <w:rsid w:val="00316738"/>
    <w:rsid w:val="00320470"/>
    <w:rsid w:val="00347A0B"/>
    <w:rsid w:val="003721E1"/>
    <w:rsid w:val="003D7320"/>
    <w:rsid w:val="003E34CD"/>
    <w:rsid w:val="00421BAC"/>
    <w:rsid w:val="00426160"/>
    <w:rsid w:val="004415CB"/>
    <w:rsid w:val="004569E1"/>
    <w:rsid w:val="00463D2C"/>
    <w:rsid w:val="00473E5B"/>
    <w:rsid w:val="004A02B0"/>
    <w:rsid w:val="004C08A1"/>
    <w:rsid w:val="004F0A15"/>
    <w:rsid w:val="005319DC"/>
    <w:rsid w:val="0053411E"/>
    <w:rsid w:val="0053726D"/>
    <w:rsid w:val="005413FC"/>
    <w:rsid w:val="0055647C"/>
    <w:rsid w:val="00567084"/>
    <w:rsid w:val="00573708"/>
    <w:rsid w:val="005D61F9"/>
    <w:rsid w:val="005E0A82"/>
    <w:rsid w:val="005F3FAF"/>
    <w:rsid w:val="00602FA3"/>
    <w:rsid w:val="00603633"/>
    <w:rsid w:val="00615019"/>
    <w:rsid w:val="00624CD7"/>
    <w:rsid w:val="00624EE8"/>
    <w:rsid w:val="006264A2"/>
    <w:rsid w:val="0062659D"/>
    <w:rsid w:val="00633C6E"/>
    <w:rsid w:val="006370F7"/>
    <w:rsid w:val="00652121"/>
    <w:rsid w:val="00665795"/>
    <w:rsid w:val="006906D3"/>
    <w:rsid w:val="00690C19"/>
    <w:rsid w:val="00691169"/>
    <w:rsid w:val="006C0023"/>
    <w:rsid w:val="006E1A5B"/>
    <w:rsid w:val="0070157A"/>
    <w:rsid w:val="00702315"/>
    <w:rsid w:val="00711CA8"/>
    <w:rsid w:val="0072514F"/>
    <w:rsid w:val="007A417E"/>
    <w:rsid w:val="007A5D25"/>
    <w:rsid w:val="007B35C3"/>
    <w:rsid w:val="007C459F"/>
    <w:rsid w:val="007D22EF"/>
    <w:rsid w:val="007D6085"/>
    <w:rsid w:val="007E06E3"/>
    <w:rsid w:val="007F619D"/>
    <w:rsid w:val="007F6429"/>
    <w:rsid w:val="008005F8"/>
    <w:rsid w:val="00810FD8"/>
    <w:rsid w:val="0082193F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92551B"/>
    <w:rsid w:val="00933EB5"/>
    <w:rsid w:val="00941B9F"/>
    <w:rsid w:val="009457B6"/>
    <w:rsid w:val="009509F5"/>
    <w:rsid w:val="00985206"/>
    <w:rsid w:val="00997B4C"/>
    <w:rsid w:val="009B65C4"/>
    <w:rsid w:val="009C6DFC"/>
    <w:rsid w:val="009F2284"/>
    <w:rsid w:val="009F5151"/>
    <w:rsid w:val="00A1489C"/>
    <w:rsid w:val="00A365BC"/>
    <w:rsid w:val="00A73049"/>
    <w:rsid w:val="00A779BC"/>
    <w:rsid w:val="00A87A3C"/>
    <w:rsid w:val="00A95A72"/>
    <w:rsid w:val="00AB743B"/>
    <w:rsid w:val="00AD3889"/>
    <w:rsid w:val="00B33925"/>
    <w:rsid w:val="00B46C69"/>
    <w:rsid w:val="00B54E0F"/>
    <w:rsid w:val="00B75BC0"/>
    <w:rsid w:val="00B7696E"/>
    <w:rsid w:val="00B81361"/>
    <w:rsid w:val="00BA0A52"/>
    <w:rsid w:val="00BA0F51"/>
    <w:rsid w:val="00BB6407"/>
    <w:rsid w:val="00BF7EE6"/>
    <w:rsid w:val="00C04958"/>
    <w:rsid w:val="00C27316"/>
    <w:rsid w:val="00C34DD8"/>
    <w:rsid w:val="00C42D74"/>
    <w:rsid w:val="00C554EE"/>
    <w:rsid w:val="00C801C5"/>
    <w:rsid w:val="00C8462A"/>
    <w:rsid w:val="00CB4C8C"/>
    <w:rsid w:val="00CB6E80"/>
    <w:rsid w:val="00CE1EEF"/>
    <w:rsid w:val="00CE201D"/>
    <w:rsid w:val="00CF1715"/>
    <w:rsid w:val="00CF7291"/>
    <w:rsid w:val="00D00A6C"/>
    <w:rsid w:val="00D0426B"/>
    <w:rsid w:val="00D10785"/>
    <w:rsid w:val="00D22B46"/>
    <w:rsid w:val="00D37B1B"/>
    <w:rsid w:val="00D4082F"/>
    <w:rsid w:val="00D736E1"/>
    <w:rsid w:val="00D969F9"/>
    <w:rsid w:val="00D96C0A"/>
    <w:rsid w:val="00D96FDD"/>
    <w:rsid w:val="00DA2BBE"/>
    <w:rsid w:val="00DB6494"/>
    <w:rsid w:val="00DC1EC3"/>
    <w:rsid w:val="00DC6933"/>
    <w:rsid w:val="00DD7A19"/>
    <w:rsid w:val="00E16020"/>
    <w:rsid w:val="00E168A2"/>
    <w:rsid w:val="00E213D2"/>
    <w:rsid w:val="00E37B79"/>
    <w:rsid w:val="00E43E8F"/>
    <w:rsid w:val="00E472A9"/>
    <w:rsid w:val="00E5355A"/>
    <w:rsid w:val="00E54922"/>
    <w:rsid w:val="00E578C1"/>
    <w:rsid w:val="00E925D3"/>
    <w:rsid w:val="00EA78EF"/>
    <w:rsid w:val="00EB2610"/>
    <w:rsid w:val="00EB7BB7"/>
    <w:rsid w:val="00EC6B7C"/>
    <w:rsid w:val="00EC790B"/>
    <w:rsid w:val="00EC7F6F"/>
    <w:rsid w:val="00ED24D3"/>
    <w:rsid w:val="00EE4831"/>
    <w:rsid w:val="00EE4C91"/>
    <w:rsid w:val="00F05098"/>
    <w:rsid w:val="00F14960"/>
    <w:rsid w:val="00F2051B"/>
    <w:rsid w:val="00F24740"/>
    <w:rsid w:val="00F30EE5"/>
    <w:rsid w:val="00F458E6"/>
    <w:rsid w:val="00F46202"/>
    <w:rsid w:val="00F6210A"/>
    <w:rsid w:val="00F74FA9"/>
    <w:rsid w:val="00F823AA"/>
    <w:rsid w:val="00F84B05"/>
    <w:rsid w:val="00F8590B"/>
    <w:rsid w:val="00F87A08"/>
    <w:rsid w:val="00FA2D08"/>
    <w:rsid w:val="00FA7A14"/>
    <w:rsid w:val="00FB6CB9"/>
    <w:rsid w:val="00FE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E4831"/>
  </w:style>
  <w:style w:type="paragraph" w:styleId="a8">
    <w:name w:val="Balloon Text"/>
    <w:basedOn w:val="a"/>
    <w:link w:val="a9"/>
    <w:uiPriority w:val="99"/>
    <w:semiHidden/>
    <w:unhideWhenUsed/>
    <w:rsid w:val="00192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2A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1458F-801C-4846-9F89-4DB07257A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8</Pages>
  <Words>2109</Words>
  <Characters>12025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14106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122</cp:revision>
  <cp:lastPrinted>2014-05-27T11:24:00Z</cp:lastPrinted>
  <dcterms:created xsi:type="dcterms:W3CDTF">2013-02-25T11:15:00Z</dcterms:created>
  <dcterms:modified xsi:type="dcterms:W3CDTF">2014-05-27T12:59:00Z</dcterms:modified>
</cp:coreProperties>
</file>