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58" w:rsidRPr="00C84D44" w:rsidRDefault="00C84D44" w:rsidP="00C84D44">
      <w:pPr>
        <w:pStyle w:val="a4"/>
        <w:jc w:val="center"/>
        <w:rPr>
          <w:rFonts w:ascii="Times New Roman" w:hAnsi="Times New Roman" w:cs="Times New Roman"/>
          <w:b/>
        </w:rPr>
      </w:pPr>
      <w:r w:rsidRPr="00C84D44">
        <w:rPr>
          <w:rFonts w:ascii="Times New Roman" w:hAnsi="Times New Roman" w:cs="Times New Roman"/>
          <w:b/>
        </w:rPr>
        <w:t>Список автотранспорта ОАО «ЮТЭК</w:t>
      </w:r>
      <w:r w:rsidR="00F553FC">
        <w:rPr>
          <w:rFonts w:ascii="Times New Roman" w:hAnsi="Times New Roman" w:cs="Times New Roman"/>
          <w:b/>
        </w:rPr>
        <w:t xml:space="preserve"> </w:t>
      </w:r>
      <w:r w:rsidRPr="00C84D44">
        <w:rPr>
          <w:rFonts w:ascii="Times New Roman" w:hAnsi="Times New Roman" w:cs="Times New Roman"/>
          <w:b/>
        </w:rPr>
        <w:t>-</w:t>
      </w:r>
      <w:r w:rsidR="00F553FC">
        <w:rPr>
          <w:rFonts w:ascii="Times New Roman" w:hAnsi="Times New Roman" w:cs="Times New Roman"/>
          <w:b/>
        </w:rPr>
        <w:t xml:space="preserve"> </w:t>
      </w:r>
      <w:r w:rsidRPr="00C84D44">
        <w:rPr>
          <w:rFonts w:ascii="Times New Roman" w:hAnsi="Times New Roman" w:cs="Times New Roman"/>
          <w:b/>
        </w:rPr>
        <w:t>Энергия»</w:t>
      </w:r>
    </w:p>
    <w:p w:rsidR="00C84D44" w:rsidRPr="00C84D44" w:rsidRDefault="00C84D44" w:rsidP="00C84D44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</w:t>
      </w:r>
      <w:r w:rsidRPr="00C84D44">
        <w:rPr>
          <w:rFonts w:ascii="Times New Roman" w:hAnsi="Times New Roman" w:cs="Times New Roman"/>
          <w:b/>
        </w:rPr>
        <w:t>а 2016г.</w:t>
      </w:r>
    </w:p>
    <w:p w:rsidR="00C84D44" w:rsidRDefault="00C84D44" w:rsidP="00C84D44">
      <w:pPr>
        <w:pStyle w:val="a4"/>
        <w:jc w:val="center"/>
        <w:rPr>
          <w:rFonts w:ascii="Times New Roman" w:hAnsi="Times New Roman" w:cs="Times New Roman"/>
        </w:rPr>
      </w:pPr>
    </w:p>
    <w:p w:rsidR="00C84D44" w:rsidRPr="00C84D44" w:rsidRDefault="00C84D44" w:rsidP="00C84D44">
      <w:pPr>
        <w:pStyle w:val="a4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817"/>
        <w:gridCol w:w="3011"/>
        <w:gridCol w:w="1914"/>
        <w:gridCol w:w="1914"/>
        <w:gridCol w:w="1915"/>
      </w:tblGrid>
      <w:tr w:rsidR="00C84D44" w:rsidRPr="001B52B1" w:rsidTr="001B52B1">
        <w:tc>
          <w:tcPr>
            <w:tcW w:w="817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№/п</w:t>
            </w:r>
          </w:p>
        </w:tc>
        <w:tc>
          <w:tcPr>
            <w:tcW w:w="3011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Марка, модель ТС</w:t>
            </w:r>
          </w:p>
        </w:tc>
        <w:tc>
          <w:tcPr>
            <w:tcW w:w="1914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Номер машины</w:t>
            </w:r>
          </w:p>
        </w:tc>
        <w:tc>
          <w:tcPr>
            <w:tcW w:w="1914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Заправка в месяц</w:t>
            </w:r>
          </w:p>
        </w:tc>
        <w:tc>
          <w:tcPr>
            <w:tcW w:w="1915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Марка топлива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P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11" w:type="dxa"/>
          </w:tcPr>
          <w:p w:rsidR="00C84D44" w:rsidRP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ГАЗ-3307 АТП-17</w:t>
            </w:r>
          </w:p>
        </w:tc>
        <w:tc>
          <w:tcPr>
            <w:tcW w:w="1914" w:type="dxa"/>
            <w:vAlign w:val="center"/>
          </w:tcPr>
          <w:p w:rsidR="00C84D44" w:rsidRP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С201РК</w:t>
            </w:r>
          </w:p>
        </w:tc>
        <w:tc>
          <w:tcPr>
            <w:tcW w:w="1914" w:type="dxa"/>
            <w:vAlign w:val="center"/>
          </w:tcPr>
          <w:p w:rsidR="00C84D44" w:rsidRP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P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ПАЗ-3205 автобус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С209РК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11" w:type="dxa"/>
            <w:vAlign w:val="center"/>
          </w:tcPr>
          <w:p w:rsidR="00C84D44" w:rsidRDefault="00C84D44" w:rsidP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ГАЗ-6611 БМ-302Б бурильно-крановая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С211РК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ГАЗ-3307 АТП-17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К379ОР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ГАЗ-3307 ЭТЛ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С205РК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ЗИЛ-43362 грузовой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С212РК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11" w:type="dxa"/>
            <w:vAlign w:val="center"/>
          </w:tcPr>
          <w:p w:rsidR="00C84D44" w:rsidRDefault="00C84D44" w:rsidP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УАЗ-39629 грузопассажирский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С204РК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УАЗ-39094 грузовой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С207РК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ЗИЛ-131 АПТ-22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С203РК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УАЗ-3153 грузопассажирский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С412РК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ГАЗ-3308 фургон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С383ОР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Хундай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О009УВ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АИ-95, 98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Крузер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Р009ХР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АИ-95, 98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11" w:type="dxa"/>
          </w:tcPr>
          <w:p w:rsidR="00C84D44" w:rsidRDefault="001B52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Мазда </w:t>
            </w:r>
          </w:p>
        </w:tc>
        <w:tc>
          <w:tcPr>
            <w:tcW w:w="1914" w:type="dxa"/>
            <w:vAlign w:val="center"/>
          </w:tcPr>
          <w:p w:rsidR="00C84D44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В877УВ</w:t>
            </w:r>
          </w:p>
        </w:tc>
        <w:tc>
          <w:tcPr>
            <w:tcW w:w="1914" w:type="dxa"/>
            <w:vAlign w:val="center"/>
          </w:tcPr>
          <w:p w:rsidR="00C84D44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15" w:type="dxa"/>
            <w:vAlign w:val="center"/>
          </w:tcPr>
          <w:p w:rsidR="00C84D44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B52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ГАЗ-3308 АПТ-17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К551ХО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  <w:tr w:rsidR="001B52B1" w:rsidRPr="00C84D44" w:rsidTr="001B52B1">
        <w:tc>
          <w:tcPr>
            <w:tcW w:w="817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11" w:type="dxa"/>
          </w:tcPr>
          <w:p w:rsidR="001B52B1" w:rsidRDefault="001B52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МАЗ автокран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Н613РС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15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  <w:tr w:rsidR="001B52B1" w:rsidRPr="00C84D44" w:rsidTr="001B52B1">
        <w:tc>
          <w:tcPr>
            <w:tcW w:w="817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11" w:type="dxa"/>
          </w:tcPr>
          <w:p w:rsidR="001B52B1" w:rsidRPr="001B52B1" w:rsidRDefault="001B52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r>
              <w:rPr>
                <w:rFonts w:ascii="Times New Roman" w:hAnsi="Times New Roman" w:cs="Times New Roman"/>
                <w:lang w:val="en-US"/>
              </w:rPr>
              <w:t>XL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О088ХС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915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  <w:tr w:rsidR="001B52B1" w:rsidRPr="00C84D44" w:rsidTr="001B52B1">
        <w:tc>
          <w:tcPr>
            <w:tcW w:w="817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11" w:type="dxa"/>
          </w:tcPr>
          <w:p w:rsidR="001B52B1" w:rsidRDefault="001B52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МТЗ-82 трактор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ХК4657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15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</w:tbl>
    <w:p w:rsidR="00C84D44" w:rsidRDefault="00C84D44" w:rsidP="00C84D44">
      <w:pPr>
        <w:pStyle w:val="a4"/>
        <w:rPr>
          <w:rFonts w:ascii="Times New Roman" w:hAnsi="Times New Roman" w:cs="Times New Roman"/>
        </w:rPr>
      </w:pPr>
    </w:p>
    <w:p w:rsidR="001B52B1" w:rsidRDefault="001B52B1" w:rsidP="00C84D44">
      <w:pPr>
        <w:pStyle w:val="a4"/>
        <w:rPr>
          <w:rFonts w:ascii="Times New Roman" w:hAnsi="Times New Roman" w:cs="Times New Roman"/>
        </w:rPr>
      </w:pPr>
    </w:p>
    <w:p w:rsidR="001B52B1" w:rsidRPr="00C84D44" w:rsidRDefault="001B52B1" w:rsidP="00C84D44">
      <w:pPr>
        <w:pStyle w:val="a4"/>
        <w:rPr>
          <w:rFonts w:ascii="Times New Roman" w:hAnsi="Times New Roman" w:cs="Times New Roman"/>
        </w:rPr>
      </w:pPr>
    </w:p>
    <w:p w:rsidR="00C84D44" w:rsidRDefault="001B52B1" w:rsidP="00C84D44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ОАО «ЮТЭК-Энергия»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М.М. Хохлов</w:t>
      </w:r>
    </w:p>
    <w:p w:rsidR="001B52B1" w:rsidRDefault="001B52B1" w:rsidP="00C84D44">
      <w:pPr>
        <w:pStyle w:val="a4"/>
        <w:rPr>
          <w:rFonts w:ascii="Times New Roman" w:hAnsi="Times New Roman" w:cs="Times New Roman"/>
        </w:rPr>
      </w:pPr>
    </w:p>
    <w:p w:rsidR="001B52B1" w:rsidRPr="00C84D44" w:rsidRDefault="001B52B1" w:rsidP="00C84D44">
      <w:pPr>
        <w:pStyle w:val="a4"/>
        <w:rPr>
          <w:rFonts w:ascii="Times New Roman" w:hAnsi="Times New Roman" w:cs="Times New Roman"/>
        </w:rPr>
      </w:pPr>
    </w:p>
    <w:sectPr w:rsidR="001B52B1" w:rsidRPr="00C84D44" w:rsidSect="00773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C84D44"/>
    <w:rsid w:val="001B52B1"/>
    <w:rsid w:val="00773058"/>
    <w:rsid w:val="00C84D44"/>
    <w:rsid w:val="00F55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D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84D4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UgrumovaYV</dc:creator>
  <cp:keywords/>
  <dc:description/>
  <cp:lastModifiedBy>UgrumovaYV</cp:lastModifiedBy>
  <cp:revision>5</cp:revision>
  <cp:lastPrinted>2015-12-28T06:20:00Z</cp:lastPrinted>
  <dcterms:created xsi:type="dcterms:W3CDTF">2015-12-21T08:05:00Z</dcterms:created>
  <dcterms:modified xsi:type="dcterms:W3CDTF">2015-12-28T06:20:00Z</dcterms:modified>
</cp:coreProperties>
</file>